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1A" w:rsidRDefault="00D3551A" w:rsidP="00D3551A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GB"/>
        </w:rPr>
        <w:t>APPENDIX  “F”</w:t>
      </w:r>
    </w:p>
    <w:p w:rsidR="00D3551A" w:rsidRDefault="00D3551A" w:rsidP="00D3551A">
      <w:pPr>
        <w:pStyle w:val="Heading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RULES FOR BEST CLUB CONTEST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DISTRICT N2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order to receive full credit for the points outlined in the following rules, all of the required information must be reported on the </w:t>
      </w:r>
      <w:proofErr w:type="gramStart"/>
      <w:r>
        <w:rPr>
          <w:rFonts w:ascii="Times New Roman" w:hAnsi="Times New Roman"/>
          <w:sz w:val="24"/>
          <w:szCs w:val="24"/>
        </w:rPr>
        <w:t>“ M</w:t>
      </w:r>
      <w:proofErr w:type="gramEnd"/>
      <w:r>
        <w:rPr>
          <w:rFonts w:ascii="Times New Roman" w:hAnsi="Times New Roman"/>
          <w:sz w:val="24"/>
          <w:szCs w:val="24"/>
        </w:rPr>
        <w:t xml:space="preserve"> “ Report and/or District Activity Report.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President &amp; Secretary </w:t>
      </w:r>
      <w:proofErr w:type="gramStart"/>
      <w:r>
        <w:rPr>
          <w:rFonts w:ascii="Times New Roman" w:hAnsi="Times New Roman"/>
          <w:sz w:val="24"/>
          <w:szCs w:val="24"/>
        </w:rPr>
        <w:t>attendance</w:t>
      </w:r>
      <w:proofErr w:type="gramEnd"/>
      <w:r>
        <w:rPr>
          <w:rFonts w:ascii="Times New Roman" w:hAnsi="Times New Roman"/>
          <w:sz w:val="24"/>
          <w:szCs w:val="24"/>
        </w:rPr>
        <w:t xml:space="preserve"> at own Zone Meeting and/or Cabinet Meetings – 50 pts. </w:t>
      </w:r>
      <w:proofErr w:type="gramStart"/>
      <w:r>
        <w:rPr>
          <w:rFonts w:ascii="Times New Roman" w:hAnsi="Times New Roman"/>
          <w:sz w:val="24"/>
          <w:szCs w:val="24"/>
        </w:rPr>
        <w:t>each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For each additional Lion – 10 pts.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each</w:t>
      </w:r>
      <w:proofErr w:type="gramEnd"/>
      <w:r>
        <w:rPr>
          <w:rFonts w:ascii="Times New Roman" w:hAnsi="Times New Roman"/>
          <w:sz w:val="24"/>
          <w:szCs w:val="24"/>
        </w:rPr>
        <w:t xml:space="preserve"> to a maximum of 50 pts.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Attendance at any District N2 Lions Information Session, held throughout the District                        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during</w:t>
      </w:r>
      <w:proofErr w:type="gramEnd"/>
      <w:r>
        <w:rPr>
          <w:rFonts w:ascii="Times New Roman" w:hAnsi="Times New Roman"/>
          <w:sz w:val="24"/>
          <w:szCs w:val="24"/>
        </w:rPr>
        <w:t xml:space="preserve"> the year – 50 pts. </w:t>
      </w:r>
      <w:proofErr w:type="gramStart"/>
      <w:r>
        <w:rPr>
          <w:rFonts w:ascii="Times New Roman" w:hAnsi="Times New Roman"/>
          <w:sz w:val="24"/>
          <w:szCs w:val="24"/>
        </w:rPr>
        <w:t>per</w:t>
      </w:r>
      <w:proofErr w:type="gramEnd"/>
      <w:r>
        <w:rPr>
          <w:rFonts w:ascii="Times New Roman" w:hAnsi="Times New Roman"/>
          <w:sz w:val="24"/>
          <w:szCs w:val="24"/>
        </w:rPr>
        <w:t xml:space="preserve"> member to a maximum of 250 pts. </w:t>
      </w:r>
      <w:proofErr w:type="gramStart"/>
      <w:r>
        <w:rPr>
          <w:rFonts w:ascii="Times New Roman" w:hAnsi="Times New Roman"/>
          <w:sz w:val="24"/>
          <w:szCs w:val="24"/>
        </w:rPr>
        <w:t>One time only.</w:t>
      </w:r>
      <w:proofErr w:type="gramEnd"/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District &amp; International Deadlines: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Membership List to the DG via Canada Post and/or electronically by Sept. 30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25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Dues paid by Oct.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&amp; Mar.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– 50 pts. </w:t>
      </w:r>
      <w:proofErr w:type="gramStart"/>
      <w:r>
        <w:rPr>
          <w:rFonts w:ascii="Times New Roman" w:hAnsi="Times New Roman"/>
          <w:sz w:val="24"/>
          <w:szCs w:val="24"/>
        </w:rPr>
        <w:t>each</w:t>
      </w:r>
      <w:proofErr w:type="gramEnd"/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District Dues paid by Oct.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&amp; Mar.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– 50 pts. </w:t>
      </w:r>
      <w:proofErr w:type="gramStart"/>
      <w:r>
        <w:rPr>
          <w:rFonts w:ascii="Times New Roman" w:hAnsi="Times New Roman"/>
          <w:sz w:val="24"/>
          <w:szCs w:val="24"/>
        </w:rPr>
        <w:t>each</w:t>
      </w:r>
      <w:proofErr w:type="gramEnd"/>
    </w:p>
    <w:p w:rsidR="00D3551A" w:rsidRDefault="00D3551A" w:rsidP="00D3551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 101 received by DG via Canada Post and/or electronically by May 15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100 pts.</w:t>
      </w:r>
    </w:p>
    <w:p w:rsidR="00D3551A" w:rsidRDefault="00D3551A" w:rsidP="00D3551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 101 received by VDG’s via Canada Post and/or electronically by May 15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LCI Activities Report filed by June 30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(100 pts)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 Report to International.</w:t>
      </w:r>
      <w:proofErr w:type="gramEnd"/>
      <w:r>
        <w:rPr>
          <w:rFonts w:ascii="Times New Roman" w:hAnsi="Times New Roman"/>
          <w:sz w:val="24"/>
          <w:szCs w:val="24"/>
        </w:rPr>
        <w:t xml:space="preserve"> If sent by post it must be postmarked by the 20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of the month and if electronically sent it must be received by the last day of the month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District Activity Report to DG postmarked and/or electronically sent by the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of the month – 50 pts.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District Activity Report to VDG’s Postmarked and/or electronically sent by 2nd of Month</w:t>
      </w:r>
      <w:r>
        <w:rPr>
          <w:rFonts w:ascii="Times New Roman" w:hAnsi="Times New Roman"/>
          <w:sz w:val="24"/>
          <w:szCs w:val="24"/>
        </w:rPr>
        <w:br/>
        <w:t xml:space="preserve">            - 50 pts</w:t>
      </w:r>
      <w:r>
        <w:rPr>
          <w:rFonts w:ascii="Times New Roman" w:hAnsi="Times New Roman"/>
          <w:sz w:val="24"/>
          <w:szCs w:val="24"/>
        </w:rPr>
        <w:br/>
        <w:t xml:space="preserve">            District Activity Report to Zone Chairs – 50 pts.</w:t>
      </w:r>
      <w:r>
        <w:rPr>
          <w:rFonts w:ascii="Times New Roman" w:hAnsi="Times New Roman"/>
          <w:sz w:val="24"/>
          <w:szCs w:val="24"/>
        </w:rPr>
        <w:br/>
        <w:t xml:space="preserve">            Club Global Membership Committee Members reported to DG (100 pts)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Club Global Membership Committee Members reported to GMT (100 pts)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Written Club Global Membership Committee report to DG and GMT coordinator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via</w:t>
      </w:r>
      <w:proofErr w:type="gramEnd"/>
      <w:r>
        <w:rPr>
          <w:rFonts w:ascii="Times New Roman" w:hAnsi="Times New Roman"/>
          <w:sz w:val="24"/>
          <w:szCs w:val="24"/>
        </w:rPr>
        <w:t xml:space="preserve"> Canada Post and/or electronically by May 31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(50 pts) each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Written Club Global Membership Committee report to DG and GMT coordinator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Via Canada Post and/or electronically by Dec.31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(50 pts) each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Attendance percentage reported on Supplement – 25 pts.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Officer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for incoming President, Secretary, Treasurer, Membership Chairman and Membership Vice-Chairman present – 50 pts.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each</w:t>
      </w:r>
      <w:proofErr w:type="gramEnd"/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Each</w:t>
      </w:r>
      <w:proofErr w:type="gramEnd"/>
      <w:r>
        <w:rPr>
          <w:rFonts w:ascii="Times New Roman" w:hAnsi="Times New Roman"/>
          <w:sz w:val="24"/>
          <w:szCs w:val="24"/>
        </w:rPr>
        <w:t xml:space="preserve"> officer can only claim one school per year )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Points shall only be awarded by the District Governor upon receipt of list from the Global Leadership Coordinator verifying which officers attended from each club.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New Members – 100 pts each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Transfer Members – 100 pts. </w:t>
      </w:r>
      <w:proofErr w:type="gramStart"/>
      <w:r>
        <w:rPr>
          <w:rFonts w:ascii="Times New Roman" w:hAnsi="Times New Roman"/>
          <w:sz w:val="24"/>
          <w:szCs w:val="24"/>
        </w:rPr>
        <w:t>each</w:t>
      </w:r>
      <w:proofErr w:type="gramEnd"/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Reinstated Members – 100 pts.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each</w:t>
      </w:r>
      <w:proofErr w:type="gramEnd"/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Dropped Members </w:t>
      </w:r>
      <w:proofErr w:type="gramStart"/>
      <w:r>
        <w:rPr>
          <w:rFonts w:ascii="Times New Roman" w:hAnsi="Times New Roman"/>
          <w:sz w:val="24"/>
          <w:szCs w:val="24"/>
        </w:rPr>
        <w:t>( excluding</w:t>
      </w:r>
      <w:proofErr w:type="gramEnd"/>
      <w:r>
        <w:rPr>
          <w:rFonts w:ascii="Times New Roman" w:hAnsi="Times New Roman"/>
          <w:sz w:val="24"/>
          <w:szCs w:val="24"/>
        </w:rPr>
        <w:t xml:space="preserve"> transfer &amp; deaths ) – ( - 100 pts. )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Bulletin and/or Newsletters received by DG via Canada Post and/or electronically – 50</w:t>
      </w:r>
      <w:r>
        <w:rPr>
          <w:rFonts w:ascii="Times New Roman" w:hAnsi="Times New Roman"/>
          <w:sz w:val="24"/>
          <w:szCs w:val="24"/>
        </w:rPr>
        <w:br/>
        <w:t xml:space="preserve">           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Bulletin and/or Newsletters received by </w:t>
      </w:r>
      <w:proofErr w:type="gramStart"/>
      <w:r>
        <w:rPr>
          <w:rFonts w:ascii="Times New Roman" w:hAnsi="Times New Roman"/>
          <w:sz w:val="24"/>
          <w:szCs w:val="24"/>
        </w:rPr>
        <w:t>VDG’s</w:t>
      </w:r>
      <w:proofErr w:type="gramEnd"/>
      <w:r>
        <w:rPr>
          <w:rFonts w:ascii="Times New Roman" w:hAnsi="Times New Roman"/>
          <w:sz w:val="24"/>
          <w:szCs w:val="24"/>
        </w:rPr>
        <w:t xml:space="preserve"> via Canada Post and/or electronically – 25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Bulletin and/or Newsletters received by District Bulletin Judges via Canada Post and/or electronically- 25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>At least one fundraiser per month – 25 pts.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        Sponsor a New Lions Club – 300 pts.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Sponsor a New Branch Club – 150 pts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Sponsor a New Leo Club – 300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Sponsor a New Lioness/</w:t>
      </w:r>
      <w:proofErr w:type="spellStart"/>
      <w:r>
        <w:rPr>
          <w:rFonts w:ascii="Times New Roman" w:hAnsi="Times New Roman"/>
          <w:sz w:val="24"/>
          <w:szCs w:val="24"/>
        </w:rPr>
        <w:t>Lionette</w:t>
      </w:r>
      <w:proofErr w:type="spellEnd"/>
      <w:r>
        <w:rPr>
          <w:rFonts w:ascii="Times New Roman" w:hAnsi="Times New Roman"/>
          <w:sz w:val="24"/>
          <w:szCs w:val="24"/>
        </w:rPr>
        <w:t xml:space="preserve"> Club – 100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Should a Branch Club become a New Lions Club the 300 points normally awarded for sponsoring a New Lions Club shall be awarded to the Branch Club.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  <w:t>Taking part in District and or International Activities – 25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Adopt-A-Highway and/or Green Team Project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 in Environmental Photo Contest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 Awareness Poster Contest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Peace Poster Contest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Club Level Speak-Out Contest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Lions Quest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Alert Program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CNIB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Donation LCIF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Donation Lions Foundation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Canada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Donation Lions Foundation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Nova Scotia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Cavalcade for Diabetes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Lions Awareness Activity Month of April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Eyeglass Recycling Activity Month of May </w:t>
      </w:r>
      <w:proofErr w:type="gramStart"/>
      <w:r>
        <w:rPr>
          <w:rFonts w:ascii="Times New Roman" w:hAnsi="Times New Roman"/>
          <w:sz w:val="24"/>
          <w:szCs w:val="24"/>
        </w:rPr>
        <w:t>( One</w:t>
      </w:r>
      <w:proofErr w:type="gramEnd"/>
      <w:r>
        <w:rPr>
          <w:rFonts w:ascii="Times New Roman" w:hAnsi="Times New Roman"/>
          <w:sz w:val="24"/>
          <w:szCs w:val="24"/>
        </w:rPr>
        <w:t xml:space="preserve"> Time ) – 50 pts.</w:t>
      </w:r>
    </w:p>
    <w:p w:rsidR="00D3551A" w:rsidRDefault="00D3551A" w:rsidP="00D3551A">
      <w:pPr>
        <w:ind w:left="7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Diabetes Awareness Month Activity (One Time) – 50 pts.</w:t>
      </w:r>
      <w:proofErr w:type="gramEnd"/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Publicity(</w:t>
      </w:r>
      <w:proofErr w:type="gramEnd"/>
      <w:r>
        <w:rPr>
          <w:rFonts w:ascii="Times New Roman" w:hAnsi="Times New Roman"/>
          <w:sz w:val="24"/>
          <w:szCs w:val="24"/>
        </w:rPr>
        <w:t xml:space="preserve">Press Clippings, Posters, etc. via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Canada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Post and/or electronically) up to 50 pts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ab/>
        <w:t>M Report &amp; District Activities Report, Bulletin, Newsletters, Pictures, News Stories sent</w:t>
      </w:r>
      <w:r>
        <w:rPr>
          <w:rFonts w:ascii="Times New Roman" w:hAnsi="Times New Roman"/>
          <w:sz w:val="24"/>
          <w:szCs w:val="24"/>
        </w:rPr>
        <w:br/>
        <w:t xml:space="preserve">            to Editor of N.S. Lion via Canada Post and/or electronically: up to 40 pts.                                           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     SERVICE PROJECTS &amp; HANDS ON ACTIVITIES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The Governor may award up to 300 points each month based upon the following: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numPr>
          <w:ilvl w:val="1"/>
          <w:numId w:val="2"/>
        </w:numPr>
        <w:tabs>
          <w:tab w:val="left" w:pos="1455"/>
        </w:tabs>
        <w:ind w:left="1455" w:hanging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 Benefit to the community.</w:t>
      </w:r>
    </w:p>
    <w:p w:rsidR="00D3551A" w:rsidRDefault="00D3551A" w:rsidP="00D3551A">
      <w:pPr>
        <w:numPr>
          <w:ilvl w:val="1"/>
          <w:numId w:val="2"/>
        </w:numPr>
        <w:tabs>
          <w:tab w:val="left" w:pos="1455"/>
        </w:tabs>
        <w:ind w:left="1455" w:hanging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 cross section ( youth to seniors )</w:t>
      </w:r>
    </w:p>
    <w:p w:rsidR="00D3551A" w:rsidRDefault="00D3551A" w:rsidP="00D3551A">
      <w:pPr>
        <w:numPr>
          <w:ilvl w:val="1"/>
          <w:numId w:val="2"/>
        </w:numPr>
        <w:tabs>
          <w:tab w:val="left" w:pos="1455"/>
        </w:tabs>
        <w:ind w:left="1455" w:hanging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Degree of participation in relation to club size.</w:t>
      </w:r>
    </w:p>
    <w:p w:rsidR="00D3551A" w:rsidRDefault="00D3551A" w:rsidP="00D3551A">
      <w:pPr>
        <w:numPr>
          <w:ilvl w:val="1"/>
          <w:numId w:val="2"/>
        </w:numPr>
        <w:tabs>
          <w:tab w:val="left" w:pos="1455"/>
        </w:tabs>
        <w:ind w:left="1455" w:hanging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Number and type of project in relation to club size.</w:t>
      </w:r>
    </w:p>
    <w:p w:rsidR="00D3551A" w:rsidRDefault="00D3551A" w:rsidP="00D3551A">
      <w:pPr>
        <w:numPr>
          <w:ilvl w:val="1"/>
          <w:numId w:val="2"/>
        </w:numPr>
        <w:tabs>
          <w:tab w:val="left" w:pos="1455"/>
        </w:tabs>
        <w:ind w:left="1455" w:hanging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Included should be any service project, fund raiser or activity carried out by Lions in the name of </w:t>
      </w:r>
      <w:proofErr w:type="spellStart"/>
      <w:r>
        <w:rPr>
          <w:rFonts w:ascii="Times New Roman" w:hAnsi="Times New Roman"/>
          <w:sz w:val="24"/>
          <w:szCs w:val="24"/>
        </w:rPr>
        <w:t>Lionism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ab/>
        <w:t xml:space="preserve">For each visitation (at least 4 members or 15% of club </w:t>
      </w:r>
      <w:proofErr w:type="gramStart"/>
      <w:r>
        <w:rPr>
          <w:rFonts w:ascii="Times New Roman" w:hAnsi="Times New Roman"/>
          <w:sz w:val="24"/>
          <w:szCs w:val="24"/>
        </w:rPr>
        <w:t>membership )</w:t>
      </w:r>
      <w:proofErr w:type="gramEnd"/>
      <w:r>
        <w:rPr>
          <w:rFonts w:ascii="Times New Roman" w:hAnsi="Times New Roman"/>
          <w:sz w:val="24"/>
          <w:szCs w:val="24"/>
        </w:rPr>
        <w:t xml:space="preserve"> to a REGULAR meeting of another club:</w:t>
      </w:r>
    </w:p>
    <w:p w:rsidR="00D3551A" w:rsidRDefault="00D3551A" w:rsidP="00D3551A">
      <w:pPr>
        <w:ind w:left="900"/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numPr>
          <w:ilvl w:val="1"/>
          <w:numId w:val="3"/>
        </w:numPr>
        <w:tabs>
          <w:tab w:val="left" w:pos="1500"/>
        </w:tabs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club with a membership total of fewer than 36 will receive 10 points per visit to a REGULAR meeting of another club.</w:t>
      </w:r>
    </w:p>
    <w:p w:rsidR="00D3551A" w:rsidRDefault="00D3551A" w:rsidP="00D3551A">
      <w:pPr>
        <w:numPr>
          <w:ilvl w:val="1"/>
          <w:numId w:val="3"/>
        </w:numPr>
        <w:tabs>
          <w:tab w:val="left" w:pos="1500"/>
        </w:tabs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club with a membership total of 36 or over will receive 5 points per visit to a REGULAR meeting of another club.</w:t>
      </w:r>
    </w:p>
    <w:p w:rsidR="00D3551A" w:rsidRDefault="00D3551A" w:rsidP="00D3551A">
      <w:pPr>
        <w:numPr>
          <w:ilvl w:val="1"/>
          <w:numId w:val="3"/>
        </w:numPr>
        <w:tabs>
          <w:tab w:val="left" w:pos="1500"/>
        </w:tabs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occasion of 2 or more visits at one function each visit MUST be recorded as a separate item</w:t>
      </w:r>
    </w:p>
    <w:p w:rsidR="00D3551A" w:rsidRDefault="00D3551A" w:rsidP="00D3551A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the purpose of Rule # 13, the use of the terms CLUB MEMBERSHIP shall mean members shown in the ACTIVE member category of the M Report, plus those members shown in the LIFE MEMBER category of the M Report who regularly attend meetings and participate in club activities and projects.</w:t>
      </w:r>
    </w:p>
    <w:p w:rsidR="00D3551A" w:rsidRDefault="00D3551A" w:rsidP="00D3551A">
      <w:pPr>
        <w:ind w:left="360"/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ab/>
        <w:t>Membership Growth &amp; Retention Bonus: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A net increase on June 30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 membership over the previous July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membership (Membership figures will be as shown on the M </w:t>
      </w:r>
      <w:proofErr w:type="gramStart"/>
      <w:r>
        <w:rPr>
          <w:rFonts w:ascii="Times New Roman" w:hAnsi="Times New Roman"/>
          <w:sz w:val="24"/>
          <w:szCs w:val="24"/>
        </w:rPr>
        <w:t>Reports )</w:t>
      </w:r>
      <w:proofErr w:type="gramEnd"/>
      <w:r>
        <w:rPr>
          <w:rFonts w:ascii="Times New Roman" w:hAnsi="Times New Roman"/>
          <w:sz w:val="24"/>
          <w:szCs w:val="24"/>
        </w:rPr>
        <w:t xml:space="preserve"> – 100 pts.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Retention of membership total on June 30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compared to previous July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membership  (</w:t>
      </w:r>
      <w:proofErr w:type="gramEnd"/>
      <w:r>
        <w:rPr>
          <w:rFonts w:ascii="Times New Roman" w:hAnsi="Times New Roman"/>
          <w:sz w:val="24"/>
          <w:szCs w:val="24"/>
        </w:rPr>
        <w:t>Membership figures will be as shown on the M Report ) – 100 pts.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ab/>
        <w:t xml:space="preserve">A club displaying its banner at the DGO Summer Cabinet, </w:t>
      </w:r>
      <w:proofErr w:type="gramStart"/>
      <w:r>
        <w:rPr>
          <w:rFonts w:ascii="Times New Roman" w:hAnsi="Times New Roman"/>
          <w:sz w:val="24"/>
          <w:szCs w:val="24"/>
        </w:rPr>
        <w:t>Fall</w:t>
      </w:r>
      <w:proofErr w:type="gramEnd"/>
      <w:r>
        <w:rPr>
          <w:rFonts w:ascii="Times New Roman" w:hAnsi="Times New Roman"/>
          <w:sz w:val="24"/>
          <w:szCs w:val="24"/>
        </w:rPr>
        <w:t xml:space="preserve"> or February Cabinet Meetings or the NS Convention will receive 50 points for each display. </w:t>
      </w:r>
      <w:proofErr w:type="gramStart"/>
      <w:r>
        <w:rPr>
          <w:rFonts w:ascii="Times New Roman" w:hAnsi="Times New Roman"/>
          <w:sz w:val="24"/>
          <w:szCs w:val="24"/>
        </w:rPr>
        <w:t>Possible 200 points.</w:t>
      </w:r>
      <w:proofErr w:type="gramEnd"/>
    </w:p>
    <w:p w:rsidR="00D3551A" w:rsidRDefault="00D3551A" w:rsidP="00D3551A">
      <w:pPr>
        <w:ind w:left="720" w:hanging="720"/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 CEP Incentive</w:t>
      </w:r>
    </w:p>
    <w:p w:rsidR="00D3551A" w:rsidRDefault="00D3551A" w:rsidP="00D3551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551A" w:rsidRDefault="00D3551A" w:rsidP="00D3551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Each Club in District N2 that completes a CEP Club Excellence Program Workshop will receive (One Time) – 50 points toward Best Club Contest.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ind w:left="720" w:hanging="720"/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NOTES: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credit for items, they must be reported on the “ M “ Report and District Activity Report, which must be postmarked  and/or electronically sent NO LATER than the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of the month following 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Points will be awarded for alternates when </w:t>
      </w:r>
      <w:proofErr w:type="gramStart"/>
      <w:r>
        <w:rPr>
          <w:rFonts w:ascii="Times New Roman" w:hAnsi="Times New Roman"/>
          <w:sz w:val="24"/>
          <w:szCs w:val="24"/>
        </w:rPr>
        <w:t>Presidents &amp;</w:t>
      </w:r>
      <w:proofErr w:type="gramEnd"/>
      <w:r>
        <w:rPr>
          <w:rFonts w:ascii="Times New Roman" w:hAnsi="Times New Roman"/>
          <w:sz w:val="24"/>
          <w:szCs w:val="24"/>
        </w:rPr>
        <w:t xml:space="preserve"> Secretaries </w:t>
      </w:r>
      <w:proofErr w:type="spellStart"/>
      <w:r>
        <w:rPr>
          <w:rFonts w:ascii="Times New Roman" w:hAnsi="Times New Roman"/>
          <w:sz w:val="24"/>
          <w:szCs w:val="24"/>
        </w:rPr>
        <w:t>can not</w:t>
      </w:r>
      <w:proofErr w:type="spellEnd"/>
      <w:r>
        <w:rPr>
          <w:rFonts w:ascii="Times New Roman" w:hAnsi="Times New Roman"/>
          <w:sz w:val="24"/>
          <w:szCs w:val="24"/>
        </w:rPr>
        <w:t xml:space="preserve"> attend Cabinet and Zone Meetings as long as written notice is given to the Cabinet Secretary Treasurer. NO </w:t>
      </w:r>
      <w:r>
        <w:rPr>
          <w:rFonts w:ascii="Times New Roman" w:hAnsi="Times New Roman"/>
          <w:sz w:val="24"/>
          <w:szCs w:val="24"/>
        </w:rPr>
        <w:lastRenderedPageBreak/>
        <w:t>NOTIFICATION – NO POINTS.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as much info on your M Report and District Activity Report about club projects &amp; activities as possible. LESS INFO – LESS POINTS                                                             </w:t>
      </w: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D3551A" w:rsidRDefault="00D3551A" w:rsidP="00D3551A">
      <w:pPr>
        <w:rPr>
          <w:rFonts w:ascii="Times New Roman" w:hAnsi="Times New Roman"/>
          <w:sz w:val="24"/>
          <w:szCs w:val="24"/>
        </w:rPr>
      </w:pPr>
    </w:p>
    <w:p w:rsidR="00F71731" w:rsidRDefault="00D3551A"/>
    <w:sectPr w:rsidR="00F71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DA0"/>
    <w:multiLevelType w:val="multilevel"/>
    <w:tmpl w:val="60CCF6F6"/>
    <w:lvl w:ilvl="0">
      <w:start w:val="14"/>
      <w:numFmt w:val="decimal"/>
      <w:lvlText w:val="(%1)"/>
      <w:legacy w:legacy="1" w:legacySpace="120" w:legacyIndent="540"/>
      <w:lvlJc w:val="left"/>
      <w:pPr>
        <w:ind w:left="540" w:hanging="540"/>
      </w:pPr>
    </w:lvl>
    <w:lvl w:ilvl="1">
      <w:start w:val="1"/>
      <w:numFmt w:val="lowerLetter"/>
      <w:lvlText w:val="(%2)"/>
      <w:legacy w:legacy="1" w:legacySpace="120" w:legacyIndent="420"/>
      <w:lvlJc w:val="left"/>
      <w:pPr>
        <w:ind w:left="960" w:hanging="42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40" w:hanging="180"/>
      </w:pPr>
    </w:lvl>
  </w:abstractNum>
  <w:abstractNum w:abstractNumId="1">
    <w:nsid w:val="03464832"/>
    <w:multiLevelType w:val="singleLevel"/>
    <w:tmpl w:val="927C1498"/>
    <w:lvl w:ilvl="0">
      <w:start w:val="1"/>
      <w:numFmt w:val="none"/>
      <w:lvlText w:val=""/>
      <w:legacy w:legacy="1" w:legacySpace="0" w:legacyIndent="360"/>
      <w:lvlJc w:val="left"/>
      <w:pPr>
        <w:ind w:left="102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0CDC0530"/>
    <w:multiLevelType w:val="multilevel"/>
    <w:tmpl w:val="60CCF6F6"/>
    <w:lvl w:ilvl="0">
      <w:start w:val="14"/>
      <w:numFmt w:val="decimal"/>
      <w:lvlText w:val="(%1)"/>
      <w:legacy w:legacy="1" w:legacySpace="120" w:legacyIndent="540"/>
      <w:lvlJc w:val="left"/>
      <w:pPr>
        <w:ind w:left="540" w:hanging="540"/>
      </w:pPr>
    </w:lvl>
    <w:lvl w:ilvl="1">
      <w:start w:val="1"/>
      <w:numFmt w:val="lowerLetter"/>
      <w:lvlText w:val="(%2)"/>
      <w:legacy w:legacy="1" w:legacySpace="120" w:legacyIndent="420"/>
      <w:lvlJc w:val="left"/>
      <w:pPr>
        <w:ind w:left="960" w:hanging="42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4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A"/>
    <w:rsid w:val="00311038"/>
    <w:rsid w:val="005D7BC1"/>
    <w:rsid w:val="00D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1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Dutch" w:eastAsia="Times New Roman" w:hAnsi="Dutch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551A"/>
    <w:pPr>
      <w:keepNext/>
      <w:widowControl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551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1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Dutch" w:eastAsia="Times New Roman" w:hAnsi="Dutch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551A"/>
    <w:pPr>
      <w:keepNext/>
      <w:widowControl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551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Mackenzies</dc:creator>
  <cp:lastModifiedBy>Mackenzies</cp:lastModifiedBy>
  <cp:revision>1</cp:revision>
  <dcterms:created xsi:type="dcterms:W3CDTF">2016-05-28T22:42:00Z</dcterms:created>
  <dcterms:modified xsi:type="dcterms:W3CDTF">2016-05-28T22:43:00Z</dcterms:modified>
</cp:coreProperties>
</file>